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62</w:t>
      </w:r>
      <w:r w:rsidR="002C6583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45A6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C6583">
        <w:rPr>
          <w:bCs/>
          <w:color w:val="000000"/>
          <w:spacing w:val="-2"/>
        </w:rPr>
        <w:t>Материалы строительные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945A6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2C6583" w:rsidRPr="002C6583">
        <w:rPr>
          <w:b/>
        </w:rPr>
        <w:t xml:space="preserve">Красноярский край, Туруханский район, </w:t>
      </w:r>
      <w:proofErr w:type="spellStart"/>
      <w:r w:rsidR="002C6583" w:rsidRPr="002C6583">
        <w:rPr>
          <w:b/>
        </w:rPr>
        <w:t>Ванкорский</w:t>
      </w:r>
      <w:proofErr w:type="spellEnd"/>
      <w:r w:rsidR="002C6583" w:rsidRPr="002C6583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45A6">
        <w:rPr>
          <w:b/>
        </w:rPr>
        <w:t>30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13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62</w:t>
      </w:r>
      <w:r w:rsidR="002C6583">
        <w:t>8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945A6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C6583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F4BAF-CAD4-4E06-B378-DBBAD2E9D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469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63</cp:revision>
  <cp:lastPrinted>2019-10-29T07:28:00Z</cp:lastPrinted>
  <dcterms:created xsi:type="dcterms:W3CDTF">2019-02-13T10:09:00Z</dcterms:created>
  <dcterms:modified xsi:type="dcterms:W3CDTF">2019-10-29T07:28:00Z</dcterms:modified>
</cp:coreProperties>
</file>